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97" w:rsidRPr="00723056" w:rsidRDefault="00EE4097" w:rsidP="00723056">
      <w:pPr>
        <w:widowControl/>
        <w:spacing w:line="360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0" w:name="_GoBack"/>
      <w:bookmarkEnd w:id="0"/>
      <w:r w:rsidRPr="0072305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株式会社</w:t>
      </w:r>
      <w:r w:rsidR="00723056" w:rsidRPr="0072305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古瀬組より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感染症対策についてのご案内</w:t>
      </w:r>
    </w:p>
    <w:p w:rsidR="00723056" w:rsidRPr="00723056" w:rsidRDefault="00723056" w:rsidP="00723056">
      <w:pPr>
        <w:widowControl/>
        <w:spacing w:line="360" w:lineRule="auto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平素は格別のご高配を賜り、厚く御礼申し上げます。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さて、弊社は、新型コロナウイルス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「COVID-19」（以下、「新型コロナウイルス」）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の国内における感染拡大の抑止と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、お客様、発注者様、協力会社様</w:t>
      </w:r>
      <w:r w:rsid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（以下、「関係者」）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、並びに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とその家族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（以下、「</w:t>
      </w:r>
      <w:r w:rsid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従業員等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」）の安全確保の観点から、以下の感染予防策、就業・出張の取扱および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罹患（りかん）時等の対応を実施しておりますので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ご案内差し上げます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EE4097" w:rsidRPr="00EE4097" w:rsidRDefault="00723056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１．</w:t>
      </w:r>
      <w:r w:rsidR="00EE4097"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古瀬組　</w:t>
      </w:r>
      <w:r w:rsidR="00EE4097"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対応方針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(1) 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関係者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の安全を最優先に感染拡大防止に努め、政府の方針や行動計画に基づき対応方針を決定すると共に、適切な事業継続を図って参ります。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(2) 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が新型コロナウイルスに感染した場合、保健所及び各行政機関の指導や要請に従い、一定期間、</w:t>
      </w:r>
      <w:r w:rsid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事業運営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規模の縮小または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事業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休止となる可能性がございます。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(3) 行政機関より外出自粛要請（弊社営業日において）または都市封鎖（ロックダウン）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等の指示・要請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があった場合、業務を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一時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停止させていただく可能性がございます。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    万が一、有事に至った場合は、必要に応じてご連絡をさせて頂きますので、ご理解とご協力を賜りますようお願い申し上げます。</w:t>
      </w:r>
    </w:p>
    <w:p w:rsidR="00EE4097" w:rsidRPr="00EE4097" w:rsidRDefault="00EE4097" w:rsidP="00723056">
      <w:pPr>
        <w:widowControl/>
        <w:spacing w:line="360" w:lineRule="auto"/>
        <w:ind w:firstLine="44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EE4097" w:rsidRPr="00EE4097" w:rsidRDefault="00723056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２．</w:t>
      </w:r>
      <w:r w:rsidR="00EE4097"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感染予防策、就業・出張に関する取扱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(1) </w:t>
      </w:r>
      <w:r w:rsid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関係者に対する、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来訪時における手指のアルコール消毒、マスク着用</w:t>
      </w:r>
      <w:r w:rsid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依頼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(2) </w:t>
      </w:r>
      <w:r w:rsid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関係者、従業員を問わず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３名以上の打ち合わせ時におけるマスクの着用</w:t>
      </w:r>
      <w:r w:rsid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依頼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(3) 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マスク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着用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の他、手指のアルコール消毒、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手洗い・うがいの励行。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ドアノブ等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共用部の消毒処置等。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(4) </w:t>
      </w:r>
      <w:r w:rsid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従業員等の国内・海外出張を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原則禁止、各種会議の自粛、ＷＥＢ会議の推奨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lastRenderedPageBreak/>
        <w:t xml:space="preserve">(5) </w:t>
      </w:r>
      <w:r w:rsidR="0020388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従業員等の、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業務に関係する懇親会、イベントの中止／出席自粛、不要不急の海外渡航自粛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(6)</w:t>
      </w:r>
      <w:r w:rsidR="0020388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従業員等の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プライベートを含む全活動における、感染防止に向けた十分な対応の徹底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EE4097" w:rsidRPr="00EE4097" w:rsidRDefault="00723056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bookmarkStart w:id="1" w:name="_Hlk34729394"/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３．</w:t>
      </w:r>
      <w:r w:rsidR="0020388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</w:t>
      </w:r>
      <w:r w:rsidR="00EE4097"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罹患（りかん）時等の対応</w:t>
      </w:r>
      <w:bookmarkEnd w:id="1"/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(1) </w:t>
      </w:r>
      <w:r w:rsidR="0020388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またはその家族が罹患した場合：</w:t>
      </w:r>
      <w:r w:rsidR="0020388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従業員</w:t>
      </w: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の出社停止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(2) 濃厚接触者となった場合：２週間を目途とする自宅待機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EE4097" w:rsidRPr="00723056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※厚労省</w:t>
      </w:r>
      <w:r w:rsidR="00723056"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による濃厚接触者の定義</w:t>
      </w:r>
    </w:p>
    <w:p w:rsidR="00723056" w:rsidRPr="00EE4097" w:rsidRDefault="00723056" w:rsidP="00723056">
      <w:pPr>
        <w:spacing w:line="360" w:lineRule="auto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「</w:t>
      </w:r>
      <w:r w:rsidRPr="00723056">
        <w:rPr>
          <w:rFonts w:ascii="ＭＳ Ｐゴシック" w:eastAsia="ＭＳ Ｐゴシック" w:hAnsi="ＭＳ Ｐゴシック" w:cs="Calibri"/>
          <w:color w:val="000000"/>
          <w:kern w:val="0"/>
          <w:sz w:val="22"/>
        </w:rPr>
        <w:t>濃厚接触かどうかを判断する上で重要な要素は二つあり、</w:t>
      </w:r>
      <w:r w:rsidRPr="00723056">
        <w:rPr>
          <w:rFonts w:ascii="ＭＳ Ｐゴシック" w:eastAsia="ＭＳ Ｐゴシック" w:hAnsi="ＭＳ Ｐゴシック" w:cs="ＭＳ 明朝"/>
          <w:color w:val="000000"/>
          <w:kern w:val="0"/>
          <w:sz w:val="22"/>
        </w:rPr>
        <w:t>➀</w:t>
      </w:r>
      <w:r w:rsidRPr="00723056">
        <w:rPr>
          <w:rFonts w:ascii="ＭＳ Ｐゴシック" w:eastAsia="ＭＳ Ｐゴシック" w:hAnsi="ＭＳ Ｐゴシック" w:cs="Calibri"/>
          <w:color w:val="000000"/>
          <w:kern w:val="0"/>
          <w:sz w:val="22"/>
        </w:rPr>
        <w:t>距離の近さと➁時間の長さです。必要な感染予防策をせずに手で触れること、または対面で互いに手を伸ばしたら届く距離（目安として２メートル）で一定時間</w:t>
      </w:r>
      <w:r w:rsidRPr="00723056">
        <w:rPr>
          <w:rFonts w:ascii="ＭＳ Ｐゴシック" w:eastAsia="ＭＳ Ｐゴシック" w:hAnsi="ＭＳ Ｐゴシック" w:cs="Calibri" w:hint="eastAsia"/>
          <w:color w:val="000000"/>
          <w:kern w:val="0"/>
          <w:sz w:val="22"/>
        </w:rPr>
        <w:t>（</w:t>
      </w:r>
      <w:r>
        <w:rPr>
          <w:rFonts w:ascii="ＭＳ Ｐゴシック" w:eastAsia="ＭＳ Ｐゴシック" w:hAnsi="ＭＳ Ｐゴシック" w:cs="Calibri" w:hint="eastAsia"/>
          <w:color w:val="000000"/>
          <w:kern w:val="0"/>
          <w:sz w:val="22"/>
        </w:rPr>
        <w:t>目安として</w:t>
      </w:r>
      <w:r w:rsidRPr="00723056">
        <w:rPr>
          <w:rFonts w:ascii="ＭＳ Ｐゴシック" w:eastAsia="ＭＳ Ｐゴシック" w:hAnsi="ＭＳ Ｐゴシック" w:cs="Calibri" w:hint="eastAsia"/>
          <w:color w:val="000000"/>
          <w:kern w:val="0"/>
          <w:sz w:val="22"/>
        </w:rPr>
        <w:t>3分）</w:t>
      </w:r>
      <w:r w:rsidRPr="00723056">
        <w:rPr>
          <w:rFonts w:ascii="ＭＳ Ｐゴシック" w:eastAsia="ＭＳ Ｐゴシック" w:hAnsi="ＭＳ Ｐゴシック" w:cs="Calibri"/>
          <w:color w:val="000000"/>
          <w:kern w:val="0"/>
          <w:sz w:val="22"/>
        </w:rPr>
        <w:t>以上接触があった場合に</w:t>
      </w:r>
      <w:r w:rsidRPr="00723056">
        <w:rPr>
          <w:rFonts w:ascii="ＭＳ Ｐゴシック" w:eastAsia="ＭＳ Ｐゴシック" w:hAnsi="ＭＳ Ｐゴシック" w:cs="Calibri" w:hint="eastAsia"/>
          <w:color w:val="000000"/>
          <w:kern w:val="0"/>
          <w:sz w:val="22"/>
        </w:rPr>
        <w:t>は</w:t>
      </w:r>
      <w:r w:rsidRPr="00723056">
        <w:rPr>
          <w:rFonts w:ascii="ＭＳ Ｐゴシック" w:eastAsia="ＭＳ Ｐゴシック" w:hAnsi="ＭＳ Ｐゴシック" w:cs="Calibri"/>
          <w:color w:val="000000"/>
          <w:kern w:val="0"/>
          <w:sz w:val="22"/>
        </w:rPr>
        <w:t>濃厚接触者と考えられます。</w:t>
      </w:r>
      <w:r w:rsidRPr="0072305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」</w:t>
      </w:r>
    </w:p>
    <w:p w:rsidR="00EE4097" w:rsidRPr="00EE4097" w:rsidRDefault="00EE4097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EE4097" w:rsidRDefault="00723056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今後も弊社は、感染拡大の抑止と、関係者</w:t>
      </w:r>
      <w:r w:rsidR="0020388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並びに従業員等</w:t>
      </w:r>
      <w:r w:rsidR="00EE4097"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の安全確保を最優先に、</w:t>
      </w:r>
      <w:r w:rsidR="0020388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政府や地方自治体の方針も踏まえながら、</w:t>
      </w:r>
      <w:r w:rsidR="00EE4097" w:rsidRPr="00EE40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対応を検討・実施してまいります。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何卒ご理解を賜りますようお願い申し上げます。</w:t>
      </w:r>
    </w:p>
    <w:p w:rsidR="00723056" w:rsidRDefault="00723056" w:rsidP="00723056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723056" w:rsidRDefault="00723056" w:rsidP="00723056">
      <w:pPr>
        <w:widowControl/>
        <w:spacing w:line="360" w:lineRule="auto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令和２年３月２１日</w:t>
      </w:r>
    </w:p>
    <w:p w:rsidR="00723056" w:rsidRDefault="00723056" w:rsidP="00723056">
      <w:pPr>
        <w:widowControl/>
        <w:spacing w:line="360" w:lineRule="auto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京都市下京区東洞院通七条上ル飴屋町252番地の3</w:t>
      </w:r>
    </w:p>
    <w:p w:rsidR="00723056" w:rsidRPr="00EE4097" w:rsidRDefault="00723056" w:rsidP="00723056">
      <w:pPr>
        <w:widowControl/>
        <w:spacing w:line="360" w:lineRule="auto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株式会社　古瀬組</w:t>
      </w:r>
    </w:p>
    <w:p w:rsidR="00E10EC5" w:rsidRPr="00EE4097" w:rsidRDefault="00B66FF8"/>
    <w:sectPr w:rsidR="00E10EC5" w:rsidRPr="00EE4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97"/>
    <w:rsid w:val="0020388A"/>
    <w:rsid w:val="00570E8B"/>
    <w:rsid w:val="00723056"/>
    <w:rsid w:val="00B66FF8"/>
    <w:rsid w:val="00BA205D"/>
    <w:rsid w:val="00BF398F"/>
    <w:rsid w:val="00E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056"/>
  </w:style>
  <w:style w:type="character" w:customStyle="1" w:styleId="a4">
    <w:name w:val="日付 (文字)"/>
    <w:basedOn w:val="a0"/>
    <w:link w:val="a3"/>
    <w:uiPriority w:val="99"/>
    <w:semiHidden/>
    <w:rsid w:val="00723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056"/>
  </w:style>
  <w:style w:type="character" w:customStyle="1" w:styleId="a4">
    <w:name w:val="日付 (文字)"/>
    <w:basedOn w:val="a0"/>
    <w:link w:val="a3"/>
    <w:uiPriority w:val="99"/>
    <w:semiHidden/>
    <w:rsid w:val="0072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keiri2</dc:creator>
  <cp:lastModifiedBy>keiri2</cp:lastModifiedBy>
  <cp:revision>2</cp:revision>
  <dcterms:created xsi:type="dcterms:W3CDTF">2020-04-06T07:25:00Z</dcterms:created>
  <dcterms:modified xsi:type="dcterms:W3CDTF">2020-04-06T07:25:00Z</dcterms:modified>
</cp:coreProperties>
</file>